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2085975</wp:posOffset>
            </wp:positionH>
            <wp:positionV relativeFrom="page">
              <wp:posOffset>537844</wp:posOffset>
            </wp:positionV>
            <wp:extent cx="626110" cy="577216"/>
            <wp:effectExtent l="0" t="0" r="0" b="0"/>
            <wp:wrapNone/>
            <wp:docPr id="1073741825" name="officeArt object" descr="HEALTH LIFE ACADEMY – Live your life health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ALTH LIFE ACADEMY – Live your life healthy" descr="HEALTH LIFE ACADEMY – Live your life healthy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77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3787140</wp:posOffset>
            </wp:positionH>
            <wp:positionV relativeFrom="line">
              <wp:posOffset>-454659</wp:posOffset>
            </wp:positionV>
            <wp:extent cx="1882775" cy="461010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461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1118870</wp:posOffset>
            </wp:positionH>
            <wp:positionV relativeFrom="line">
              <wp:posOffset>-467995</wp:posOffset>
            </wp:positionV>
            <wp:extent cx="612140" cy="589916"/>
            <wp:effectExtent l="0" t="0" r="0" b="0"/>
            <wp:wrapNone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874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89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ind w:firstLine="720"/>
        <w:rPr>
          <w:b w:val="1"/>
          <w:bCs w:val="1"/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                                </w:t>
      </w:r>
      <w:r>
        <w:rPr>
          <w:b w:val="1"/>
          <w:bCs w:val="1"/>
          <w:sz w:val="32"/>
          <w:szCs w:val="32"/>
          <w:rtl w:val="0"/>
          <w:lang w:val="en-US"/>
        </w:rPr>
        <w:t>AMATIERU SPORTA FESTV</w:t>
      </w:r>
      <w:r>
        <w:rPr>
          <w:b w:val="1"/>
          <w:bCs w:val="1"/>
          <w:sz w:val="32"/>
          <w:szCs w:val="32"/>
          <w:rtl w:val="0"/>
          <w:lang w:val="en-US"/>
        </w:rPr>
        <w:t>Ā</w:t>
      </w:r>
      <w:r>
        <w:rPr>
          <w:b w:val="1"/>
          <w:bCs w:val="1"/>
          <w:sz w:val="32"/>
          <w:szCs w:val="32"/>
          <w:rtl w:val="0"/>
          <w:lang w:val="en-US"/>
        </w:rPr>
        <w:t>LS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                                                2026. gada 22.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—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25. oktobr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ī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Pore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čā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, Horv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ā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tij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 xml:space="preserve">ā 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sz w:val="16"/>
          <w:szCs w:val="16"/>
        </w:rPr>
      </w:pPr>
    </w:p>
    <w:p>
      <w:pPr>
        <w:pStyle w:val="Normal.0"/>
        <w:spacing w:after="0"/>
        <w:ind w:firstLine="426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    Balk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nu str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jo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š</w:t>
      </w:r>
      <w:r>
        <w:rPr>
          <w:rFonts w:ascii="Times New Roman" w:hAnsi="Times New Roman"/>
          <w:sz w:val="24"/>
          <w:szCs w:val="24"/>
          <w:rtl w:val="0"/>
          <w:lang w:val="en-US"/>
        </w:rPr>
        <w:t>o sporta asoci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cija</w:t>
      </w:r>
      <w:r>
        <w:rPr>
          <w:rFonts w:ascii="Times New Roman" w:hAnsi="Times New Roman"/>
          <w:sz w:val="24"/>
          <w:szCs w:val="24"/>
          <w:rtl w:val="0"/>
        </w:rPr>
        <w:t xml:space="preserve"> un </w:t>
      </w:r>
      <w:r>
        <w:rPr>
          <w:rFonts w:ascii="Times New Roman" w:hAnsi="Times New Roman"/>
          <w:sz w:val="24"/>
          <w:szCs w:val="24"/>
          <w:rtl w:val="0"/>
          <w:lang w:val="en-US"/>
        </w:rPr>
        <w:t>Horv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tijas </w:t>
      </w:r>
      <w:r>
        <w:rPr>
          <w:rFonts w:ascii="Times New Roman" w:hAnsi="Times New Roman"/>
          <w:sz w:val="24"/>
          <w:szCs w:val="24"/>
          <w:rtl w:val="0"/>
        </w:rPr>
        <w:t>V</w:t>
      </w:r>
      <w:r>
        <w:rPr>
          <w:rFonts w:ascii="Times New Roman" w:hAnsi="Times New Roman"/>
          <w:sz w:val="24"/>
          <w:szCs w:val="24"/>
          <w:rtl w:val="0"/>
          <w:lang w:val="en-US"/>
        </w:rPr>
        <w:t>esel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>gas dz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>ves akad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ē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mija aicina 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ab/>
        <w:t xml:space="preserve">   </w:t>
        <w:tab/>
      </w:r>
      <w:r>
        <w:rPr>
          <w:rFonts w:ascii="Times New Roman" w:hAnsi="Times New Roman"/>
          <w:sz w:val="24"/>
          <w:szCs w:val="24"/>
          <w:rtl w:val="0"/>
          <w:lang w:val="en-US"/>
        </w:rPr>
        <w:t>pied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>ties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amatieru sporta festiv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. </w:t>
      </w:r>
    </w:p>
    <w:p>
      <w:pPr>
        <w:pStyle w:val="Normal.0"/>
        <w:spacing w:after="0"/>
        <w:ind w:firstLine="426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Š</w:t>
      </w:r>
      <w:r>
        <w:rPr>
          <w:rFonts w:ascii="Times New Roman" w:hAnsi="Times New Roman"/>
          <w:sz w:val="24"/>
          <w:szCs w:val="24"/>
          <w:rtl w:val="0"/>
          <w:lang w:val="en-US"/>
        </w:rPr>
        <w:t>is sporta pas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kums pied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ā</w:t>
      </w:r>
      <w:r>
        <w:rPr>
          <w:rFonts w:ascii="Times New Roman" w:hAnsi="Times New Roman"/>
          <w:sz w:val="24"/>
          <w:szCs w:val="24"/>
          <w:rtl w:val="0"/>
          <w:lang w:val="en-US"/>
        </w:rPr>
        <w:t>v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ā </w:t>
      </w:r>
      <w:r>
        <w:rPr>
          <w:rFonts w:ascii="Times New Roman" w:hAnsi="Times New Roman"/>
          <w:sz w:val="24"/>
          <w:szCs w:val="24"/>
          <w:rtl w:val="0"/>
          <w:lang w:val="en-US"/>
        </w:rPr>
        <w:t>iesp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ē</w:t>
      </w:r>
      <w:r>
        <w:rPr>
          <w:rFonts w:ascii="Times New Roman" w:hAnsi="Times New Roman"/>
          <w:sz w:val="24"/>
          <w:szCs w:val="24"/>
          <w:rtl w:val="0"/>
          <w:lang w:val="en-US"/>
        </w:rPr>
        <w:t>ju amatieru sportistiem pavad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>t ned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ēļ</w:t>
      </w:r>
      <w:r>
        <w:rPr>
          <w:rFonts w:ascii="Times New Roman" w:hAnsi="Times New Roman"/>
          <w:sz w:val="24"/>
          <w:szCs w:val="24"/>
          <w:rtl w:val="0"/>
          <w:lang w:val="en-US"/>
        </w:rPr>
        <w:t>as nogali, kas piepild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ta  </w:t>
      </w:r>
    </w:p>
    <w:p>
      <w:pPr>
        <w:pStyle w:val="Normal.0"/>
        <w:spacing w:after="0"/>
        <w:ind w:firstLine="426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ar sportu, </w:t>
      </w:r>
      <w:r>
        <w:rPr>
          <w:rFonts w:ascii="Times New Roman" w:hAnsi="Times New Roman"/>
          <w:sz w:val="24"/>
          <w:szCs w:val="24"/>
          <w:rtl w:val="0"/>
        </w:rPr>
        <w:t>aktivit</w:t>
      </w:r>
      <w:r>
        <w:rPr>
          <w:rFonts w:ascii="Times New Roman" w:hAnsi="Times New Roman" w:hint="default"/>
          <w:sz w:val="24"/>
          <w:szCs w:val="24"/>
          <w:rtl w:val="0"/>
        </w:rPr>
        <w:t>ā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</w:rPr>
        <w:t>ē</w:t>
      </w:r>
      <w:r>
        <w:rPr>
          <w:rFonts w:ascii="Times New Roman" w:hAnsi="Times New Roman"/>
          <w:sz w:val="24"/>
          <w:szCs w:val="24"/>
          <w:rtl w:val="0"/>
        </w:rPr>
        <w:t xml:space="preserve">m </w:t>
      </w:r>
      <w:r>
        <w:rPr>
          <w:rFonts w:ascii="Times New Roman" w:hAnsi="Times New Roman"/>
          <w:sz w:val="24"/>
          <w:szCs w:val="24"/>
          <w:rtl w:val="0"/>
          <w:lang w:val="en-US"/>
        </w:rPr>
        <w:t>un socializ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ēš</w:t>
      </w:r>
      <w:r>
        <w:rPr>
          <w:rFonts w:ascii="Times New Roman" w:hAnsi="Times New Roman"/>
          <w:sz w:val="24"/>
          <w:szCs w:val="24"/>
          <w:rtl w:val="0"/>
          <w:lang w:val="en-US"/>
        </w:rPr>
        <w:t>anos, veicinot ne tikai sacens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ī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bu </w:t>
      </w:r>
      <w:r>
        <w:rPr>
          <w:rFonts w:ascii="Times New Roman" w:hAnsi="Times New Roman"/>
          <w:sz w:val="24"/>
          <w:szCs w:val="24"/>
          <w:rtl w:val="0"/>
        </w:rPr>
        <w:t>garu</w:t>
      </w:r>
      <w:r>
        <w:rPr>
          <w:rFonts w:ascii="Times New Roman" w:hAnsi="Times New Roman"/>
          <w:sz w:val="24"/>
          <w:szCs w:val="24"/>
          <w:rtl w:val="0"/>
          <w:lang w:val="en-US"/>
        </w:rPr>
        <w:t>, bet ar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ī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komandas </w:t>
      </w:r>
      <w:r>
        <w:rPr>
          <w:rFonts w:ascii="Times New Roman" w:cs="Times New Roman" w:hAnsi="Times New Roman" w:eastAsia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  <w:rtl w:val="0"/>
          <w:lang w:val="en-US"/>
        </w:rPr>
        <w:t>darbu  un savstarp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ē</w:t>
      </w:r>
      <w:r>
        <w:rPr>
          <w:rFonts w:ascii="Times New Roman" w:hAnsi="Times New Roman"/>
          <w:sz w:val="24"/>
          <w:szCs w:val="24"/>
          <w:rtl w:val="0"/>
          <w:lang w:val="en-US"/>
        </w:rPr>
        <w:t>j</w:t>
      </w:r>
      <w:r>
        <w:rPr>
          <w:rFonts w:ascii="Times New Roman" w:hAnsi="Times New Roman"/>
          <w:sz w:val="24"/>
          <w:szCs w:val="24"/>
          <w:rtl w:val="0"/>
        </w:rPr>
        <w:t>o sadarb</w:t>
      </w:r>
      <w:r>
        <w:rPr>
          <w:rFonts w:ascii="Times New Roman" w:hAnsi="Times New Roman" w:hint="default"/>
          <w:sz w:val="24"/>
          <w:szCs w:val="24"/>
          <w:rtl w:val="0"/>
        </w:rPr>
        <w:t>ī</w:t>
      </w:r>
      <w:r>
        <w:rPr>
          <w:rFonts w:ascii="Times New Roman" w:hAnsi="Times New Roman"/>
          <w:sz w:val="24"/>
          <w:szCs w:val="24"/>
          <w:rtl w:val="0"/>
        </w:rPr>
        <w:t>bu un komandas garu.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16"/>
          <w:szCs w:val="16"/>
        </w:rPr>
      </w:pPr>
    </w:p>
    <w:tbl>
      <w:tblPr>
        <w:tblW w:w="9345" w:type="dxa"/>
        <w:jc w:val="left"/>
        <w:tblInd w:w="64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36"/>
        <w:gridCol w:w="5409"/>
      </w:tblGrid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7d97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7d97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907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Sporta veidi: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Sacens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bas notiks v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rie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š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u, sievie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š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u un jauktaj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 kategorij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Basketbols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Futsals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Teniss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“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Ķ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er un serv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bumbu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”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Handbols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Pludmales volejbols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Turn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rs notiks 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Intersport centr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ā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Zelena Laguna.</w:t>
            </w:r>
          </w:p>
        </w:tc>
      </w:tr>
      <w:tr>
        <w:tblPrEx>
          <w:shd w:val="clear" w:color="auto" w:fill="ced7e7"/>
        </w:tblPrEx>
        <w:trPr>
          <w:trHeight w:val="2507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Dal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bas maksa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 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100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,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00 eur no dal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bnieka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dal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ba vis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s sp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s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medic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nisk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ā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pal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dz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ba sp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ēļ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u laik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viet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jais transports (autobuss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)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 w:hint="default"/>
                <w:sz w:val="24"/>
                <w:szCs w:val="24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dens sp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ēļ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u laik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T-krekls un cepure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dal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bniekiem</w:t>
            </w:r>
          </w:p>
          <w:p>
            <w:pPr>
              <w:pStyle w:val="List Paragraph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izklaides programma: dz</w:t>
            </w:r>
            <w:r>
              <w:rPr>
                <w:rFonts w:ascii="Times New Roman" w:hAnsi="Times New Roman" w:hint="default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ī</w:t>
            </w: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v</w:t>
            </w:r>
            <w:r>
              <w:rPr>
                <w:rFonts w:ascii="Times New Roman" w:hAnsi="Times New Roman" w:hint="default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ā </w:t>
            </w: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m</w:t>
            </w:r>
            <w:r>
              <w:rPr>
                <w:rFonts w:ascii="Times New Roman" w:hAnsi="Times New Roman" w:hint="default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ū</w:t>
            </w: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zika, karaoke, DJ un apbalvo</w:t>
            </w:r>
            <w:r>
              <w:rPr>
                <w:rFonts w:ascii="Times New Roman" w:hAnsi="Times New Roman" w:hint="default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š</w:t>
            </w: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ana</w:t>
            </w:r>
            <w:r>
              <w:rPr>
                <w:rFonts w:ascii="Times New Roman" w:hAnsi="Times New Roman"/>
                <w:outline w:val="0"/>
                <w:color w:val="000000"/>
                <w:sz w:val="24"/>
                <w:szCs w:val="24"/>
                <w:u w:val="none" w:color="000000"/>
                <w:shd w:val="nil" w:color="auto" w:fill="auto"/>
                <w:rtl w:val="0"/>
                <w14:textFill>
                  <w14:solidFill>
                    <w14:srgbClr w14:val="000000"/>
                  </w14:solidFill>
                </w14:textFill>
              </w:rPr>
              <w:t>s ceremonija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Izmitin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āš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ana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u w:val="single"/>
                <w:shd w:val="nil" w:color="auto" w:fill="auto"/>
                <w:rtl w:val="0"/>
              </w:rPr>
              <w:t>3 naktis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 + pilna pansija 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brokastis,  pusdienas, vakari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ņ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as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outline w:val="0"/>
                <w:color w:val="35814d"/>
                <w:sz w:val="24"/>
                <w:szCs w:val="24"/>
                <w:u w:color="35814d"/>
                <w:shd w:val="nil" w:color="auto" w:fill="auto"/>
                <w:rtl w:val="0"/>
                <w14:textFill>
                  <w14:solidFill>
                    <w14:srgbClr w14:val="35814D"/>
                  </w14:solidFill>
                </w14:textFill>
              </w:rPr>
              <w:t xml:space="preserve">                                                 </w:t>
            </w:r>
            <w:r>
              <w:rPr>
                <w:rFonts w:ascii="Times New Roman" w:hAnsi="Times New Roman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14:textFill>
                  <w14:solidFill>
                    <w14:srgbClr w14:val="FF0000"/>
                  </w14:solidFill>
                </w14:textFill>
              </w:rPr>
              <w:t xml:space="preserve"> 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Viesn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ca Albatros 4*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(Zelena Laguna)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380,00 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€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 par vienu cilv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ku</w:t>
            </w:r>
          </w:p>
          <w:p>
            <w:pPr>
              <w:pStyle w:val="List Paragraph"/>
              <w:numPr>
                <w:ilvl w:val="0"/>
                <w:numId w:val="2"/>
              </w:numPr>
              <w:bidi w:val="0"/>
              <w:spacing w:after="0" w:line="240" w:lineRule="auto"/>
              <w:ind w:right="0"/>
              <w:jc w:val="left"/>
              <w:rPr>
                <w:rFonts w:ascii="Times New Roman" w:hAnsi="Times New Roman"/>
                <w:sz w:val="24"/>
                <w:szCs w:val="24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Viesn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ca Gran Vista 3*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(Zelena Laguna)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–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290,00 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€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 par vienu cilv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ku</w:t>
            </w:r>
          </w:p>
        </w:tc>
      </w:tr>
      <w:tr>
        <w:tblPrEx>
          <w:shd w:val="clear" w:color="auto" w:fill="ced7e7"/>
        </w:tblPrEx>
        <w:trPr>
          <w:trHeight w:val="1707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Pieteik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š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an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 un apmaksas k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rt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ba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Gal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g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ā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re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ģ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istr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cija 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20. augusts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50% avansa maks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jums re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ģ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istr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cijas br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d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, lai apstiprin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tu dal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bu un rezerv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ciju.</w:t>
            </w:r>
          </w:p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sz w:val="8"/>
                <w:szCs w:val="8"/>
                <w:shd w:val="nil" w:color="auto" w:fill="auto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Gal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gais maks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jums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 - atliku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š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ie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 (50%)  no kop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j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s summas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l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ī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dz 15.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septembrim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607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Lidostas 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Lidosta Pula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   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60km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Lidosta Rijeka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100km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Lidosta Trieste (It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lija)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80km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Lidosta Venice (It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lija) 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250km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Lidosta Zagreb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250km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623" w:hRule="atLeast"/>
        </w:trPr>
        <w:tc>
          <w:tcPr>
            <w:tcW w:type="dxa" w:w="39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Pieteik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š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an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s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Re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ģ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istr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cija un i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nform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cija</w:t>
            </w:r>
          </w:p>
        </w:tc>
        <w:tc>
          <w:tcPr>
            <w:tcW w:type="dxa" w:w="5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rPr>
                <w:rFonts w:ascii="Times New Roman" w:cs="Times New Roman" w:hAnsi="Times New Roman" w:eastAsia="Times New Roman"/>
                <w:b w:val="1"/>
                <w:bCs w:val="1"/>
                <w:outline w:val="0"/>
                <w:color w:val="3333ff"/>
                <w:sz w:val="24"/>
                <w:szCs w:val="24"/>
                <w:u w:color="3333ff"/>
                <w:shd w:val="nil" w:color="auto" w:fill="auto"/>
                <w14:textFill>
                  <w14:solidFill>
                    <w14:srgbClr w14:val="3333FF"/>
                  </w14:solidFill>
                </w14:textFill>
              </w:rPr>
            </w:pPr>
            <w:r>
              <w:rPr>
                <w:rStyle w:val="Hyperlink.0"/>
                <w:rFonts w:ascii="Times New Roman" w:cs="Times New Roman" w:hAnsi="Times New Roman" w:eastAsia="Times New Roman"/>
                <w:b w:val="1"/>
                <w:bCs w:val="1"/>
                <w:outline w:val="0"/>
                <w:color w:val="0563c1"/>
                <w:sz w:val="24"/>
                <w:szCs w:val="24"/>
                <w:u w:val="single" w:color="0563c1"/>
                <w:shd w:val="nil" w:color="auto" w:fill="auto"/>
                <w14:textFill>
                  <w14:solidFill>
                    <w14:srgbClr w14:val="0563C1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b w:val="1"/>
                <w:bCs w:val="1"/>
                <w:outline w:val="0"/>
                <w:color w:val="0563c1"/>
                <w:sz w:val="24"/>
                <w:szCs w:val="24"/>
                <w:u w:val="single" w:color="0563c1"/>
                <w:shd w:val="nil" w:color="auto" w:fill="auto"/>
                <w14:textFill>
                  <w14:solidFill>
                    <w14:srgbClr w14:val="0563C1"/>
                  </w14:solidFill>
                </w14:textFill>
              </w:rPr>
              <w:instrText xml:space="preserve"> HYPERLINK "http://www.sportsvisiem.lv"</w:instrText>
            </w:r>
            <w:r>
              <w:rPr>
                <w:rStyle w:val="Hyperlink.0"/>
                <w:rFonts w:ascii="Times New Roman" w:cs="Times New Roman" w:hAnsi="Times New Roman" w:eastAsia="Times New Roman"/>
                <w:b w:val="1"/>
                <w:bCs w:val="1"/>
                <w:outline w:val="0"/>
                <w:color w:val="0563c1"/>
                <w:sz w:val="24"/>
                <w:szCs w:val="24"/>
                <w:u w:val="single" w:color="0563c1"/>
                <w:shd w:val="nil" w:color="auto" w:fill="auto"/>
                <w14:textFill>
                  <w14:solidFill>
                    <w14:srgbClr w14:val="0563C1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Times New Roman" w:hAnsi="Times New Roman"/>
                <w:b w:val="1"/>
                <w:bCs w:val="1"/>
                <w:outline w:val="0"/>
                <w:color w:val="0563c1"/>
                <w:sz w:val="24"/>
                <w:szCs w:val="24"/>
                <w:u w:val="single" w:color="0563c1"/>
                <w:shd w:val="nil" w:color="auto" w:fill="auto"/>
                <w:rtl w:val="0"/>
                <w14:textFill>
                  <w14:solidFill>
                    <w14:srgbClr w14:val="0563C1"/>
                  </w14:solidFill>
                </w14:textFill>
              </w:rPr>
              <w:t>www.sportsvisiem.lv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outline w:val="0"/>
                <w:color w:val="3333ff"/>
                <w:sz w:val="24"/>
                <w:szCs w:val="24"/>
                <w:u w:color="3333ff"/>
                <w14:textFill>
                  <w14:solidFill>
                    <w14:srgbClr w14:val="3333FF"/>
                  </w14:solidFill>
                </w14:textFill>
              </w:rPr>
              <w:fldChar w:fldCharType="end" w:fldLock="0"/>
            </w:r>
          </w:p>
          <w:p>
            <w:pPr>
              <w:pStyle w:val="Normal.0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outline w:val="0"/>
                <w:color w:val="3333ff"/>
                <w:sz w:val="24"/>
                <w:szCs w:val="24"/>
                <w:u w:color="3333ff"/>
                <w:shd w:val="nil" w:color="auto" w:fill="auto"/>
                <w:rtl w:val="0"/>
                <w14:textFill>
                  <w14:solidFill>
                    <w14:srgbClr w14:val="3333FF"/>
                  </w14:solidFill>
                </w14:textFill>
              </w:rPr>
              <w:t>ltsa@riga.lv</w:t>
            </w:r>
          </w:p>
        </w:tc>
      </w:tr>
    </w:tbl>
    <w:p>
      <w:pPr>
        <w:pStyle w:val="Normal.0"/>
        <w:widowControl w:val="0"/>
        <w:spacing w:after="0" w:line="240" w:lineRule="auto"/>
        <w:ind w:left="534" w:hanging="534"/>
      </w:pPr>
      <w:r>
        <w:rPr>
          <w:rFonts w:ascii="Times New Roman" w:cs="Times New Roman" w:hAnsi="Times New Roman" w:eastAsia="Times New Roman"/>
          <w:sz w:val="16"/>
          <w:szCs w:val="16"/>
        </w:rPr>
      </w:r>
    </w:p>
    <w:sectPr>
      <w:headerReference w:type="default" r:id="rId7"/>
      <w:footerReference w:type="default" r:id="rId8"/>
      <w:pgSz w:w="11900" w:h="16840" w:orient="portrait"/>
      <w:pgMar w:top="1134" w:right="850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shd w:val="nil" w:color="auto" w:fill="auto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